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BB708" w14:textId="77777777" w:rsidR="00D313D3" w:rsidRDefault="00D313D3">
      <w:pPr>
        <w:rPr>
          <w:rFonts w:ascii="Corbel" w:hAnsi="Corbel"/>
          <w:b/>
          <w:color w:val="92D050"/>
          <w:lang w:val="en"/>
        </w:rPr>
      </w:pPr>
      <w:r>
        <w:rPr>
          <w:noProof/>
        </w:rPr>
        <w:drawing>
          <wp:inline distT="0" distB="0" distL="0" distR="0" wp14:anchorId="0E21F805" wp14:editId="4F420C84">
            <wp:extent cx="2358472" cy="736600"/>
            <wp:effectExtent l="0" t="0" r="381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62126" cy="737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9AC7D" w14:textId="2F816B19" w:rsidR="009303C8" w:rsidRPr="00E708C1" w:rsidRDefault="00E708C1" w:rsidP="00D313D3">
      <w:pPr>
        <w:ind w:left="708" w:firstLine="708"/>
        <w:rPr>
          <w:rFonts w:ascii="Corbel" w:hAnsi="Corbel" w:cs="Arial"/>
          <w:color w:val="595959" w:themeColor="text1" w:themeTint="A6"/>
          <w:lang w:val="en-US"/>
        </w:rPr>
      </w:pPr>
      <w:r w:rsidRPr="00E708C1">
        <w:rPr>
          <w:rFonts w:ascii="Corbel" w:hAnsi="Corbel"/>
          <w:b/>
          <w:color w:val="92D050"/>
          <w:lang w:val="en"/>
        </w:rPr>
        <w:t>Tech Data connects the world with the power of technology.</w:t>
      </w:r>
    </w:p>
    <w:p w14:paraId="5266B3ED" w14:textId="77777777" w:rsidR="00B86AFF" w:rsidRPr="006F60FA" w:rsidRDefault="00C17557" w:rsidP="00D346A8">
      <w:pPr>
        <w:autoSpaceDE w:val="0"/>
        <w:autoSpaceDN w:val="0"/>
        <w:jc w:val="center"/>
        <w:rPr>
          <w:rFonts w:ascii="Corbel" w:hAnsi="Corbel"/>
          <w:b/>
          <w:sz w:val="28"/>
          <w:szCs w:val="28"/>
        </w:rPr>
      </w:pPr>
      <w:r w:rsidRPr="00FA5A4A">
        <w:rPr>
          <w:rFonts w:ascii="Corbel" w:hAnsi="Corbel"/>
          <w:b/>
          <w:bCs/>
          <w:sz w:val="28"/>
          <w:szCs w:val="28"/>
        </w:rPr>
        <w:t>Stageplaats</w:t>
      </w:r>
      <w:r w:rsidR="00B86AFF" w:rsidRPr="00FA5A4A">
        <w:rPr>
          <w:rFonts w:ascii="Corbel" w:hAnsi="Corbel"/>
          <w:b/>
          <w:bCs/>
          <w:sz w:val="28"/>
          <w:szCs w:val="28"/>
        </w:rPr>
        <w:t xml:space="preserve"> Marketing</w:t>
      </w:r>
      <w:r w:rsidR="00B86AFF" w:rsidRPr="00B86AFF">
        <w:rPr>
          <w:rFonts w:ascii="Corbel" w:hAnsi="Corbel"/>
          <w:b/>
          <w:bCs/>
          <w:sz w:val="28"/>
          <w:szCs w:val="28"/>
        </w:rPr>
        <w:t xml:space="preserve"> </w:t>
      </w:r>
    </w:p>
    <w:p w14:paraId="4911617E" w14:textId="77777777" w:rsidR="00A41E80" w:rsidRPr="005B3514" w:rsidRDefault="00A41E80" w:rsidP="00A41E80">
      <w:pPr>
        <w:spacing w:after="0"/>
        <w:rPr>
          <w:rFonts w:ascii="Corbel" w:hAnsi="Corbel" w:cs="Arial"/>
          <w:b/>
          <w:color w:val="00B0F0"/>
        </w:rPr>
      </w:pPr>
      <w:r w:rsidRPr="005B3514">
        <w:rPr>
          <w:rFonts w:ascii="Corbel" w:hAnsi="Corbel" w:cs="Arial"/>
          <w:b/>
          <w:color w:val="00B0F0"/>
        </w:rPr>
        <w:t>Bedrijfsprofiel</w:t>
      </w:r>
    </w:p>
    <w:p w14:paraId="3AD5EE46" w14:textId="5ECEBCA7" w:rsidR="00A41E80" w:rsidRDefault="00A41E80" w:rsidP="00A41E80">
      <w:pPr>
        <w:pStyle w:val="p1"/>
        <w:shd w:val="clear" w:color="auto" w:fill="FFFFFF"/>
        <w:spacing w:before="0" w:beforeAutospacing="0" w:after="0" w:afterAutospacing="0"/>
        <w:jc w:val="both"/>
        <w:rPr>
          <w:rFonts w:ascii="Corbel" w:hAnsi="Corbel"/>
          <w:color w:val="595959" w:themeColor="text1" w:themeTint="A6"/>
          <w:sz w:val="22"/>
          <w:szCs w:val="22"/>
        </w:rPr>
      </w:pPr>
      <w:r w:rsidRPr="005B670C">
        <w:rPr>
          <w:rStyle w:val="s1"/>
          <w:rFonts w:ascii="Corbel" w:hAnsi="Corbel"/>
          <w:color w:val="595959" w:themeColor="text1" w:themeTint="A6"/>
          <w:sz w:val="22"/>
          <w:szCs w:val="22"/>
        </w:rPr>
        <w:t xml:space="preserve">Tech Data België </w:t>
      </w:r>
      <w:r w:rsidR="00D313D3">
        <w:rPr>
          <w:rStyle w:val="s1"/>
          <w:rFonts w:ascii="Corbel" w:hAnsi="Corbel"/>
          <w:color w:val="595959" w:themeColor="text1" w:themeTint="A6"/>
          <w:sz w:val="22"/>
          <w:szCs w:val="22"/>
        </w:rPr>
        <w:t xml:space="preserve">– gecertificeerd als Top Employer 2021 - </w:t>
      </w:r>
      <w:r w:rsidRPr="005B670C">
        <w:rPr>
          <w:rStyle w:val="s1"/>
          <w:rFonts w:ascii="Corbel" w:hAnsi="Corbel"/>
          <w:color w:val="595959" w:themeColor="text1" w:themeTint="A6"/>
          <w:sz w:val="22"/>
          <w:szCs w:val="22"/>
        </w:rPr>
        <w:t xml:space="preserve">is één van de grootste distributeurs binnen de dynamische wereld van IT, Mobile en Consumer Electronics. </w:t>
      </w:r>
      <w:r w:rsidRPr="005B670C">
        <w:rPr>
          <w:rStyle w:val="s1"/>
          <w:rFonts w:ascii="Corbel" w:hAnsi="Corbel"/>
          <w:color w:val="595959" w:themeColor="text1" w:themeTint="A6"/>
          <w:sz w:val="22"/>
          <w:szCs w:val="22"/>
          <w:lang w:val="nl-NL"/>
        </w:rPr>
        <w:t>Meer da</w:t>
      </w:r>
      <w:r>
        <w:rPr>
          <w:rStyle w:val="s1"/>
          <w:rFonts w:ascii="Corbel" w:hAnsi="Corbel"/>
          <w:color w:val="595959" w:themeColor="text1" w:themeTint="A6"/>
          <w:sz w:val="22"/>
          <w:szCs w:val="22"/>
          <w:lang w:val="nl-NL"/>
        </w:rPr>
        <w:t xml:space="preserve">n 200 toonaangevende merken als </w:t>
      </w:r>
      <w:r w:rsidRPr="005B670C">
        <w:rPr>
          <w:rStyle w:val="s1"/>
          <w:rFonts w:ascii="Corbel" w:hAnsi="Corbel"/>
          <w:color w:val="595959" w:themeColor="text1" w:themeTint="A6"/>
          <w:sz w:val="22"/>
          <w:szCs w:val="22"/>
          <w:lang w:val="nl-NL"/>
        </w:rPr>
        <w:t xml:space="preserve">HP, Apple, Samsung, Oracle, IBM, Cisco en Microsoft brengen hun producten, </w:t>
      </w:r>
      <w:r>
        <w:rPr>
          <w:rStyle w:val="s1"/>
          <w:rFonts w:ascii="Corbel" w:hAnsi="Corbel"/>
          <w:color w:val="595959" w:themeColor="text1" w:themeTint="A6"/>
          <w:sz w:val="22"/>
          <w:szCs w:val="22"/>
          <w:lang w:val="nl-NL"/>
        </w:rPr>
        <w:t>oplossi</w:t>
      </w:r>
      <w:r w:rsidR="00C458D1">
        <w:rPr>
          <w:rStyle w:val="s1"/>
          <w:rFonts w:ascii="Corbel" w:hAnsi="Corbel"/>
          <w:color w:val="595959" w:themeColor="text1" w:themeTint="A6"/>
          <w:sz w:val="22"/>
          <w:szCs w:val="22"/>
          <w:lang w:val="nl-NL"/>
        </w:rPr>
        <w:t>n</w:t>
      </w:r>
      <w:r>
        <w:rPr>
          <w:rStyle w:val="s1"/>
          <w:rFonts w:ascii="Corbel" w:hAnsi="Corbel"/>
          <w:color w:val="595959" w:themeColor="text1" w:themeTint="A6"/>
          <w:sz w:val="22"/>
          <w:szCs w:val="22"/>
          <w:lang w:val="nl-NL"/>
        </w:rPr>
        <w:t>gen</w:t>
      </w:r>
      <w:r w:rsidRPr="005B670C">
        <w:rPr>
          <w:rStyle w:val="s1"/>
          <w:rFonts w:ascii="Corbel" w:hAnsi="Corbel"/>
          <w:color w:val="595959" w:themeColor="text1" w:themeTint="A6"/>
          <w:sz w:val="22"/>
          <w:szCs w:val="22"/>
          <w:lang w:val="nl-NL"/>
        </w:rPr>
        <w:t xml:space="preserve"> en innovati</w:t>
      </w:r>
      <w:r w:rsidR="00C458D1">
        <w:rPr>
          <w:rStyle w:val="s1"/>
          <w:rFonts w:ascii="Corbel" w:hAnsi="Corbel"/>
          <w:color w:val="595959" w:themeColor="text1" w:themeTint="A6"/>
          <w:sz w:val="22"/>
          <w:szCs w:val="22"/>
          <w:lang w:val="nl-NL"/>
        </w:rPr>
        <w:t>es</w:t>
      </w:r>
      <w:r w:rsidRPr="005B670C">
        <w:rPr>
          <w:rStyle w:val="s1"/>
          <w:rFonts w:ascii="Corbel" w:hAnsi="Corbel"/>
          <w:color w:val="595959" w:themeColor="text1" w:themeTint="A6"/>
          <w:sz w:val="22"/>
          <w:szCs w:val="22"/>
          <w:lang w:val="nl-NL"/>
        </w:rPr>
        <w:t xml:space="preserve"> via ons op de markt.</w:t>
      </w:r>
      <w:r w:rsidRPr="005B670C">
        <w:rPr>
          <w:rFonts w:ascii="Corbel" w:hAnsi="Corbel"/>
          <w:color w:val="595959" w:themeColor="text1" w:themeTint="A6"/>
          <w:sz w:val="22"/>
          <w:szCs w:val="22"/>
          <w:lang w:val="nl-NL"/>
        </w:rPr>
        <w:t xml:space="preserve"> </w:t>
      </w:r>
      <w:r w:rsidRPr="005B670C">
        <w:rPr>
          <w:rStyle w:val="s1"/>
          <w:rFonts w:ascii="Corbel" w:hAnsi="Corbel"/>
          <w:color w:val="595959" w:themeColor="text1" w:themeTint="A6"/>
          <w:sz w:val="22"/>
          <w:szCs w:val="22"/>
          <w:lang w:val="nl-NL"/>
        </w:rPr>
        <w:t>Behalve geava</w:t>
      </w:r>
      <w:r w:rsidR="00DB09A6">
        <w:rPr>
          <w:rStyle w:val="s1"/>
          <w:rFonts w:ascii="Corbel" w:hAnsi="Corbel"/>
          <w:color w:val="595959" w:themeColor="text1" w:themeTint="A6"/>
          <w:sz w:val="22"/>
          <w:szCs w:val="22"/>
          <w:lang w:val="nl-NL"/>
        </w:rPr>
        <w:t xml:space="preserve"> </w:t>
      </w:r>
      <w:r w:rsidRPr="005B670C">
        <w:rPr>
          <w:rStyle w:val="s1"/>
          <w:rFonts w:ascii="Corbel" w:hAnsi="Corbel"/>
          <w:color w:val="595959" w:themeColor="text1" w:themeTint="A6"/>
          <w:sz w:val="22"/>
          <w:szCs w:val="22"/>
          <w:lang w:val="nl-NL"/>
        </w:rPr>
        <w:t>nceerde logistiek, verzorgen wij een breed scala aan supportdiensten en services zoals salesondersteuning, e-commerce, financiering, marketing en educatie. Alles om onze klanten op hun reis binnen o.a. Cloud, Security, Big Data en IoT</w:t>
      </w:r>
      <w:r>
        <w:rPr>
          <w:rStyle w:val="s1"/>
          <w:rFonts w:ascii="Corbel" w:hAnsi="Corbel"/>
          <w:color w:val="595959" w:themeColor="text1" w:themeTint="A6"/>
          <w:sz w:val="22"/>
          <w:szCs w:val="22"/>
          <w:lang w:val="nl-NL"/>
        </w:rPr>
        <w:t xml:space="preserve"> (Internet of Things)</w:t>
      </w:r>
      <w:r w:rsidRPr="005B670C">
        <w:rPr>
          <w:rStyle w:val="s1"/>
          <w:rFonts w:ascii="Corbel" w:hAnsi="Corbel"/>
          <w:color w:val="595959" w:themeColor="text1" w:themeTint="A6"/>
          <w:sz w:val="22"/>
          <w:szCs w:val="22"/>
          <w:lang w:val="nl-NL"/>
        </w:rPr>
        <w:t xml:space="preserve"> mee te nemen </w:t>
      </w:r>
      <w:r>
        <w:rPr>
          <w:rStyle w:val="s1"/>
          <w:rFonts w:ascii="Corbel" w:hAnsi="Corbel"/>
          <w:color w:val="595959" w:themeColor="text1" w:themeTint="A6"/>
          <w:sz w:val="22"/>
          <w:szCs w:val="22"/>
          <w:lang w:val="nl-NL"/>
        </w:rPr>
        <w:t>naar meer business opportuniteiten</w:t>
      </w:r>
      <w:r w:rsidRPr="005B670C">
        <w:rPr>
          <w:rStyle w:val="s1"/>
          <w:rFonts w:ascii="Corbel" w:hAnsi="Corbel"/>
          <w:color w:val="595959" w:themeColor="text1" w:themeTint="A6"/>
          <w:sz w:val="22"/>
          <w:szCs w:val="22"/>
          <w:lang w:val="nl-NL"/>
        </w:rPr>
        <w:t>.</w:t>
      </w:r>
      <w:r w:rsidRPr="005B670C">
        <w:rPr>
          <w:rFonts w:ascii="Corbel" w:hAnsi="Corbel"/>
          <w:color w:val="595959" w:themeColor="text1" w:themeTint="A6"/>
          <w:sz w:val="22"/>
          <w:szCs w:val="22"/>
          <w:lang w:val="nl-NL"/>
        </w:rPr>
        <w:t xml:space="preserve"> </w:t>
      </w:r>
      <w:r w:rsidRPr="005B670C">
        <w:rPr>
          <w:rStyle w:val="s1"/>
          <w:rFonts w:ascii="Corbel" w:hAnsi="Corbel"/>
          <w:color w:val="595959" w:themeColor="text1" w:themeTint="A6"/>
          <w:sz w:val="22"/>
          <w:szCs w:val="22"/>
          <w:lang w:val="nl-NL"/>
        </w:rPr>
        <w:t>Onze mensen, partnerships, innovatie</w:t>
      </w:r>
      <w:r>
        <w:rPr>
          <w:rStyle w:val="s1"/>
          <w:rFonts w:ascii="Corbel" w:hAnsi="Corbel"/>
          <w:color w:val="595959" w:themeColor="text1" w:themeTint="A6"/>
          <w:sz w:val="22"/>
          <w:szCs w:val="22"/>
          <w:lang w:val="nl-NL"/>
        </w:rPr>
        <w:t>s</w:t>
      </w:r>
      <w:r w:rsidRPr="005B670C">
        <w:rPr>
          <w:rStyle w:val="s1"/>
          <w:rFonts w:ascii="Corbel" w:hAnsi="Corbel"/>
          <w:color w:val="595959" w:themeColor="text1" w:themeTint="A6"/>
          <w:sz w:val="22"/>
          <w:szCs w:val="22"/>
          <w:lang w:val="nl-NL"/>
        </w:rPr>
        <w:t>, in een klantvriendelijke en com</w:t>
      </w:r>
      <w:r>
        <w:rPr>
          <w:rStyle w:val="s1"/>
          <w:rFonts w:ascii="Corbel" w:hAnsi="Corbel"/>
          <w:color w:val="595959" w:themeColor="text1" w:themeTint="A6"/>
          <w:sz w:val="22"/>
          <w:szCs w:val="22"/>
          <w:lang w:val="nl-NL"/>
        </w:rPr>
        <w:t xml:space="preserve">merciële omgeving, staan </w:t>
      </w:r>
      <w:r w:rsidRPr="005B670C">
        <w:rPr>
          <w:rStyle w:val="s1"/>
          <w:rFonts w:ascii="Corbel" w:hAnsi="Corbel"/>
          <w:color w:val="595959" w:themeColor="text1" w:themeTint="A6"/>
          <w:sz w:val="22"/>
          <w:szCs w:val="22"/>
          <w:lang w:val="nl-NL"/>
        </w:rPr>
        <w:t>bij ons</w:t>
      </w:r>
      <w:r>
        <w:rPr>
          <w:rStyle w:val="s1"/>
          <w:rFonts w:ascii="Corbel" w:hAnsi="Corbel"/>
          <w:color w:val="595959" w:themeColor="text1" w:themeTint="A6"/>
          <w:sz w:val="22"/>
          <w:szCs w:val="22"/>
          <w:lang w:val="nl-NL"/>
        </w:rPr>
        <w:t xml:space="preserve"> voorop</w:t>
      </w:r>
      <w:r w:rsidRPr="005B670C">
        <w:rPr>
          <w:rStyle w:val="s1"/>
          <w:rFonts w:ascii="Corbel" w:hAnsi="Corbel"/>
          <w:color w:val="595959" w:themeColor="text1" w:themeTint="A6"/>
          <w:sz w:val="22"/>
          <w:szCs w:val="22"/>
          <w:lang w:val="nl-NL"/>
        </w:rPr>
        <w:t xml:space="preserve">. </w:t>
      </w:r>
      <w:r w:rsidRPr="005B670C">
        <w:rPr>
          <w:rFonts w:ascii="Corbel" w:hAnsi="Corbel"/>
          <w:color w:val="595959" w:themeColor="text1" w:themeTint="A6"/>
          <w:sz w:val="22"/>
          <w:szCs w:val="22"/>
        </w:rPr>
        <w:t>Het hoofdkantoor van Tech Data België is gevestigd in Ternat.</w:t>
      </w:r>
    </w:p>
    <w:p w14:paraId="3C22C28E" w14:textId="77777777" w:rsidR="00E94F4B" w:rsidRPr="005B670C" w:rsidRDefault="00E94F4B" w:rsidP="0034001E">
      <w:pPr>
        <w:pStyle w:val="p1"/>
        <w:shd w:val="clear" w:color="auto" w:fill="FFFFFF"/>
        <w:spacing w:before="0" w:beforeAutospacing="0" w:after="0" w:afterAutospacing="0"/>
        <w:jc w:val="both"/>
        <w:rPr>
          <w:rFonts w:ascii="Corbel" w:hAnsi="Corbel" w:cs="Arial"/>
          <w:b/>
          <w:color w:val="595959" w:themeColor="text1" w:themeTint="A6"/>
          <w:sz w:val="22"/>
          <w:szCs w:val="22"/>
        </w:rPr>
      </w:pPr>
    </w:p>
    <w:p w14:paraId="1C8E943C" w14:textId="77777777" w:rsidR="00866E70" w:rsidRPr="001279EF" w:rsidRDefault="007171B6" w:rsidP="0034001E">
      <w:pPr>
        <w:spacing w:after="0"/>
        <w:jc w:val="both"/>
        <w:rPr>
          <w:rFonts w:ascii="Corbel" w:hAnsi="Corbel" w:cs="Arial"/>
          <w:b/>
          <w:color w:val="00B0F0"/>
        </w:rPr>
      </w:pPr>
      <w:r w:rsidRPr="001279EF">
        <w:rPr>
          <w:rFonts w:ascii="Corbel" w:hAnsi="Corbel" w:cs="Arial"/>
          <w:b/>
          <w:color w:val="00B0F0"/>
        </w:rPr>
        <w:t>Jobomschrijving</w:t>
      </w:r>
    </w:p>
    <w:p w14:paraId="24D982B0" w14:textId="77777777" w:rsidR="00B86AFF" w:rsidRPr="00B86AFF" w:rsidRDefault="00B86AFF" w:rsidP="00313473">
      <w:pPr>
        <w:pStyle w:val="Default"/>
        <w:numPr>
          <w:ilvl w:val="0"/>
          <w:numId w:val="5"/>
        </w:numPr>
        <w:spacing w:after="24"/>
        <w:rPr>
          <w:rStyle w:val="s1"/>
          <w:rFonts w:ascii="Corbel" w:hAnsi="Corbel" w:cs="Times New Roman"/>
          <w:color w:val="595959" w:themeColor="text1" w:themeTint="A6"/>
          <w:sz w:val="22"/>
          <w:szCs w:val="22"/>
          <w:lang w:val="nl-NL" w:eastAsia="nl-BE"/>
        </w:rPr>
      </w:pPr>
      <w:r w:rsidRPr="00B86AFF">
        <w:rPr>
          <w:rStyle w:val="s1"/>
          <w:rFonts w:ascii="Corbel" w:hAnsi="Corbel" w:cs="Times New Roman"/>
          <w:color w:val="595959" w:themeColor="text1" w:themeTint="A6"/>
          <w:sz w:val="22"/>
          <w:szCs w:val="22"/>
          <w:lang w:val="nl-NL" w:eastAsia="nl-BE"/>
        </w:rPr>
        <w:t xml:space="preserve">Schrijven, uitvoeren en opvolgen van de Marcom plannen voor de aangewezen vendor(s) </w:t>
      </w:r>
    </w:p>
    <w:p w14:paraId="477758F4" w14:textId="77777777" w:rsidR="00B86AFF" w:rsidRPr="00B86AFF" w:rsidRDefault="00B86AFF" w:rsidP="00313473">
      <w:pPr>
        <w:pStyle w:val="Default"/>
        <w:numPr>
          <w:ilvl w:val="0"/>
          <w:numId w:val="5"/>
        </w:numPr>
        <w:spacing w:after="24"/>
        <w:rPr>
          <w:rStyle w:val="s1"/>
          <w:rFonts w:ascii="Corbel" w:hAnsi="Corbel" w:cs="Times New Roman"/>
          <w:color w:val="595959" w:themeColor="text1" w:themeTint="A6"/>
          <w:sz w:val="22"/>
          <w:szCs w:val="22"/>
          <w:lang w:val="nl-NL" w:eastAsia="nl-BE"/>
        </w:rPr>
      </w:pPr>
      <w:r w:rsidRPr="00B86AFF">
        <w:rPr>
          <w:rStyle w:val="s1"/>
          <w:rFonts w:ascii="Corbel" w:hAnsi="Corbel" w:cs="Times New Roman"/>
          <w:color w:val="595959" w:themeColor="text1" w:themeTint="A6"/>
          <w:sz w:val="22"/>
          <w:szCs w:val="22"/>
          <w:lang w:val="nl-NL" w:eastAsia="nl-BE"/>
        </w:rPr>
        <w:t xml:space="preserve">Initiëren van marketingactiviteiten en campagnes </w:t>
      </w:r>
    </w:p>
    <w:p w14:paraId="489C5943" w14:textId="77777777" w:rsidR="00B86AFF" w:rsidRPr="00B86AFF" w:rsidRDefault="00B86AFF" w:rsidP="00313473">
      <w:pPr>
        <w:pStyle w:val="Default"/>
        <w:numPr>
          <w:ilvl w:val="0"/>
          <w:numId w:val="5"/>
        </w:numPr>
        <w:spacing w:after="24"/>
        <w:rPr>
          <w:rStyle w:val="s1"/>
          <w:rFonts w:ascii="Corbel" w:hAnsi="Corbel" w:cs="Times New Roman"/>
          <w:color w:val="595959" w:themeColor="text1" w:themeTint="A6"/>
          <w:sz w:val="22"/>
          <w:szCs w:val="22"/>
          <w:lang w:val="nl-NL" w:eastAsia="nl-BE"/>
        </w:rPr>
      </w:pPr>
      <w:r w:rsidRPr="00B86AFF">
        <w:rPr>
          <w:rStyle w:val="s1"/>
          <w:rFonts w:ascii="Corbel" w:hAnsi="Corbel" w:cs="Times New Roman"/>
          <w:color w:val="595959" w:themeColor="text1" w:themeTint="A6"/>
          <w:sz w:val="22"/>
          <w:szCs w:val="22"/>
          <w:lang w:val="nl-NL" w:eastAsia="nl-BE"/>
        </w:rPr>
        <w:t xml:space="preserve"> Documenteren en beheren van marketing funds </w:t>
      </w:r>
    </w:p>
    <w:p w14:paraId="31194A44" w14:textId="77777777" w:rsidR="00B86AFF" w:rsidRPr="00B86AFF" w:rsidRDefault="00B86AFF" w:rsidP="00313473">
      <w:pPr>
        <w:pStyle w:val="Default"/>
        <w:numPr>
          <w:ilvl w:val="0"/>
          <w:numId w:val="5"/>
        </w:numPr>
        <w:spacing w:after="24"/>
        <w:rPr>
          <w:rStyle w:val="s1"/>
          <w:rFonts w:ascii="Corbel" w:hAnsi="Corbel" w:cs="Times New Roman"/>
          <w:color w:val="595959" w:themeColor="text1" w:themeTint="A6"/>
          <w:sz w:val="22"/>
          <w:szCs w:val="22"/>
          <w:lang w:val="nl-NL" w:eastAsia="nl-BE"/>
        </w:rPr>
      </w:pPr>
      <w:r w:rsidRPr="00B86AFF">
        <w:rPr>
          <w:rStyle w:val="s1"/>
          <w:rFonts w:ascii="Corbel" w:hAnsi="Corbel" w:cs="Times New Roman"/>
          <w:color w:val="595959" w:themeColor="text1" w:themeTint="A6"/>
          <w:sz w:val="22"/>
          <w:szCs w:val="22"/>
          <w:lang w:val="nl-NL" w:eastAsia="nl-BE"/>
        </w:rPr>
        <w:t xml:space="preserve"> Coördineren van interne marketing- en salesactiviteiten binnen de programma’s </w:t>
      </w:r>
    </w:p>
    <w:p w14:paraId="3242CDE6" w14:textId="77777777" w:rsidR="00B86AFF" w:rsidRPr="00B86AFF" w:rsidRDefault="00B86AFF" w:rsidP="00313473">
      <w:pPr>
        <w:pStyle w:val="Default"/>
        <w:numPr>
          <w:ilvl w:val="0"/>
          <w:numId w:val="5"/>
        </w:numPr>
        <w:spacing w:after="24"/>
        <w:rPr>
          <w:rStyle w:val="s1"/>
          <w:rFonts w:ascii="Corbel" w:hAnsi="Corbel" w:cs="Times New Roman"/>
          <w:color w:val="595959" w:themeColor="text1" w:themeTint="A6"/>
          <w:sz w:val="22"/>
          <w:szCs w:val="22"/>
          <w:lang w:val="nl-NL" w:eastAsia="nl-BE"/>
        </w:rPr>
      </w:pPr>
      <w:r w:rsidRPr="00B86AFF">
        <w:rPr>
          <w:rStyle w:val="s1"/>
          <w:rFonts w:ascii="Corbel" w:hAnsi="Corbel" w:cs="Times New Roman"/>
          <w:color w:val="595959" w:themeColor="text1" w:themeTint="A6"/>
          <w:sz w:val="22"/>
          <w:szCs w:val="22"/>
          <w:lang w:val="nl-NL" w:eastAsia="nl-BE"/>
        </w:rPr>
        <w:t xml:space="preserve"> Zorgdragen voor kostenbewaking en opbrengstenrapportages van de activiteiten </w:t>
      </w:r>
    </w:p>
    <w:p w14:paraId="47E1B710" w14:textId="77777777" w:rsidR="00B86AFF" w:rsidRPr="00B86AFF" w:rsidRDefault="00B86AFF" w:rsidP="00313473">
      <w:pPr>
        <w:pStyle w:val="Default"/>
        <w:numPr>
          <w:ilvl w:val="0"/>
          <w:numId w:val="5"/>
        </w:numPr>
        <w:rPr>
          <w:rStyle w:val="s1"/>
          <w:rFonts w:ascii="Corbel" w:hAnsi="Corbel" w:cs="Times New Roman"/>
          <w:color w:val="595959" w:themeColor="text1" w:themeTint="A6"/>
          <w:sz w:val="22"/>
          <w:szCs w:val="22"/>
          <w:lang w:val="nl-NL" w:eastAsia="nl-BE"/>
        </w:rPr>
      </w:pPr>
      <w:r w:rsidRPr="00B86AFF">
        <w:rPr>
          <w:rStyle w:val="s1"/>
          <w:rFonts w:ascii="Corbel" w:hAnsi="Corbel" w:cs="Times New Roman"/>
          <w:color w:val="595959" w:themeColor="text1" w:themeTint="A6"/>
          <w:sz w:val="22"/>
          <w:szCs w:val="22"/>
          <w:lang w:val="nl-NL" w:eastAsia="nl-BE"/>
        </w:rPr>
        <w:t xml:space="preserve"> Fungeren als ondersteuning en back-up voor de product managers en category managers </w:t>
      </w:r>
    </w:p>
    <w:p w14:paraId="3938B7BB" w14:textId="77777777" w:rsidR="00B86AFF" w:rsidRDefault="00B86AFF" w:rsidP="0034001E">
      <w:pPr>
        <w:spacing w:after="0"/>
        <w:jc w:val="both"/>
        <w:rPr>
          <w:rFonts w:ascii="Corbel" w:hAnsi="Corbel" w:cs="Arial"/>
          <w:b/>
          <w:color w:val="00B0F0"/>
        </w:rPr>
      </w:pPr>
    </w:p>
    <w:p w14:paraId="4FED4F62" w14:textId="77777777" w:rsidR="00420861" w:rsidRPr="001279EF" w:rsidRDefault="00420861" w:rsidP="0034001E">
      <w:pPr>
        <w:spacing w:after="0"/>
        <w:jc w:val="both"/>
        <w:rPr>
          <w:rFonts w:ascii="Corbel" w:hAnsi="Corbel" w:cs="Arial"/>
          <w:b/>
          <w:color w:val="00B0F0"/>
        </w:rPr>
      </w:pPr>
      <w:r w:rsidRPr="001279EF">
        <w:rPr>
          <w:rFonts w:ascii="Corbel" w:hAnsi="Corbel" w:cs="Arial"/>
          <w:b/>
          <w:color w:val="00B0F0"/>
        </w:rPr>
        <w:t>Jouw</w:t>
      </w:r>
      <w:r w:rsidR="004A5DE8">
        <w:rPr>
          <w:rFonts w:ascii="Corbel" w:hAnsi="Corbel" w:cs="Arial"/>
          <w:b/>
          <w:color w:val="00B0F0"/>
        </w:rPr>
        <w:t xml:space="preserve"> profiel</w:t>
      </w:r>
    </w:p>
    <w:p w14:paraId="5E0B4342" w14:textId="3941367B" w:rsidR="00323C30" w:rsidRPr="00323C30" w:rsidRDefault="00323C30" w:rsidP="00323C30">
      <w:pPr>
        <w:spacing w:after="0"/>
        <w:jc w:val="both"/>
        <w:rPr>
          <w:rFonts w:ascii="Corbel" w:hAnsi="Corbel" w:cs="Arial"/>
          <w:color w:val="595959" w:themeColor="text1" w:themeTint="A6"/>
        </w:rPr>
      </w:pPr>
      <w:r w:rsidRPr="00323C30">
        <w:rPr>
          <w:rFonts w:ascii="Corbel" w:hAnsi="Corbel" w:cs="Arial"/>
          <w:color w:val="595959" w:themeColor="text1" w:themeTint="A6"/>
        </w:rPr>
        <w:t>Je bent klaar om je vast te bijten in deze dynamische</w:t>
      </w:r>
      <w:r w:rsidR="00D82115">
        <w:rPr>
          <w:rFonts w:ascii="Corbel" w:hAnsi="Corbel" w:cs="Arial"/>
          <w:color w:val="595959" w:themeColor="text1" w:themeTint="A6"/>
        </w:rPr>
        <w:t xml:space="preserve"> en</w:t>
      </w:r>
      <w:r w:rsidRPr="00323C30">
        <w:rPr>
          <w:rFonts w:ascii="Corbel" w:hAnsi="Corbel" w:cs="Arial"/>
          <w:color w:val="595959" w:themeColor="text1" w:themeTint="A6"/>
        </w:rPr>
        <w:t xml:space="preserve"> uitdagende functie. Je bent gemotiveerd, </w:t>
      </w:r>
      <w:r w:rsidR="00D82115">
        <w:rPr>
          <w:rFonts w:ascii="Corbel" w:hAnsi="Corbel" w:cs="Arial"/>
          <w:color w:val="595959" w:themeColor="text1" w:themeTint="A6"/>
        </w:rPr>
        <w:t>creatief</w:t>
      </w:r>
      <w:r w:rsidRPr="00323C30">
        <w:rPr>
          <w:rFonts w:ascii="Corbel" w:hAnsi="Corbel" w:cs="Arial"/>
          <w:color w:val="595959" w:themeColor="text1" w:themeTint="A6"/>
        </w:rPr>
        <w:t xml:space="preserve"> en je kan efficiënt werken.</w:t>
      </w:r>
      <w:r w:rsidR="00D82115">
        <w:rPr>
          <w:rFonts w:ascii="Corbel" w:hAnsi="Corbel" w:cs="Arial"/>
          <w:color w:val="595959" w:themeColor="text1" w:themeTint="A6"/>
        </w:rPr>
        <w:t xml:space="preserve"> </w:t>
      </w:r>
      <w:r w:rsidR="00A23FFA">
        <w:rPr>
          <w:rFonts w:ascii="Corbel" w:hAnsi="Corbel" w:cs="Arial"/>
          <w:color w:val="595959" w:themeColor="text1" w:themeTint="A6"/>
        </w:rPr>
        <w:t xml:space="preserve">Je kan vlot werken met grafische programma’s zoals Indesign, Photoshop en Illustrator. </w:t>
      </w:r>
      <w:r w:rsidRPr="00323C30">
        <w:rPr>
          <w:rFonts w:ascii="Corbel" w:hAnsi="Corbel" w:cs="Arial"/>
          <w:color w:val="595959" w:themeColor="text1" w:themeTint="A6"/>
        </w:rPr>
        <w:t>Je bent vertrouwd met MS Office en bovendien kan je je vlot uitdrukken in het Nederland en heb je een goede kennis Engels.</w:t>
      </w:r>
    </w:p>
    <w:p w14:paraId="712020F4" w14:textId="77777777" w:rsidR="00323C30" w:rsidRDefault="00323C30" w:rsidP="0034001E">
      <w:pPr>
        <w:spacing w:after="0"/>
        <w:jc w:val="both"/>
        <w:rPr>
          <w:rFonts w:ascii="Corbel" w:hAnsi="Corbel" w:cs="Arial"/>
          <w:color w:val="595959" w:themeColor="text1" w:themeTint="A6"/>
        </w:rPr>
      </w:pPr>
    </w:p>
    <w:p w14:paraId="789D12A5" w14:textId="77777777" w:rsidR="00A41E80" w:rsidRPr="001279EF" w:rsidRDefault="00A41E80" w:rsidP="00A41E80">
      <w:pPr>
        <w:spacing w:after="0"/>
        <w:rPr>
          <w:rFonts w:ascii="Corbel" w:hAnsi="Corbel" w:cs="Arial"/>
          <w:b/>
          <w:color w:val="00B0F0"/>
        </w:rPr>
      </w:pPr>
      <w:r w:rsidRPr="001279EF">
        <w:rPr>
          <w:rFonts w:ascii="Corbel" w:hAnsi="Corbel" w:cs="Arial"/>
          <w:b/>
          <w:color w:val="00B0F0"/>
        </w:rPr>
        <w:t>Wat bieden wij?</w:t>
      </w:r>
    </w:p>
    <w:p w14:paraId="3CE13442" w14:textId="77777777" w:rsidR="00A701F4" w:rsidRDefault="00323C30" w:rsidP="00313473">
      <w:pPr>
        <w:rPr>
          <w:rFonts w:ascii="Corbel" w:hAnsi="Corbel" w:cs="Arial"/>
          <w:color w:val="595959" w:themeColor="text1" w:themeTint="A6"/>
        </w:rPr>
      </w:pPr>
      <w:r w:rsidRPr="00323C30">
        <w:rPr>
          <w:rFonts w:ascii="Corbel" w:hAnsi="Corbel" w:cs="Arial"/>
          <w:color w:val="595959" w:themeColor="text1" w:themeTint="A6"/>
        </w:rPr>
        <w:t xml:space="preserve">Bij Tech Data kom je terecht in een dynamische en internationale omgeving waar voldoende oog is voor jouw </w:t>
      </w:r>
      <w:r w:rsidR="00D346A8">
        <w:rPr>
          <w:rFonts w:ascii="Corbel" w:hAnsi="Corbel" w:cs="Arial"/>
          <w:color w:val="595959" w:themeColor="text1" w:themeTint="A6"/>
        </w:rPr>
        <w:t>b</w:t>
      </w:r>
      <w:r w:rsidRPr="00323C30">
        <w:rPr>
          <w:rFonts w:ascii="Corbel" w:hAnsi="Corbel" w:cs="Arial"/>
          <w:color w:val="595959" w:themeColor="text1" w:themeTint="A6"/>
        </w:rPr>
        <w:t xml:space="preserve">ehoeften en ontwikkeling. </w:t>
      </w:r>
      <w:r w:rsidR="00D346A8">
        <w:rPr>
          <w:rFonts w:ascii="Corbel" w:hAnsi="Corbel" w:cs="Arial"/>
          <w:color w:val="595959" w:themeColor="text1" w:themeTint="A6"/>
        </w:rPr>
        <w:t xml:space="preserve">Je krijgt de kans om mee te draaien als een volwaardige collega en leert op korte tijd heel wat bij. </w:t>
      </w:r>
    </w:p>
    <w:p w14:paraId="271AE9FE" w14:textId="77777777" w:rsidR="006314C4" w:rsidRPr="00D04606" w:rsidRDefault="006314C4" w:rsidP="006314C4">
      <w:pPr>
        <w:spacing w:after="0"/>
        <w:rPr>
          <w:rFonts w:ascii="Corbel" w:hAnsi="Corbel" w:cs="Arial"/>
          <w:b/>
          <w:color w:val="00B0F0"/>
          <w:sz w:val="20"/>
          <w:szCs w:val="20"/>
        </w:rPr>
      </w:pPr>
      <w:r w:rsidRPr="00D04606">
        <w:rPr>
          <w:rFonts w:ascii="Corbel" w:hAnsi="Corbel" w:cs="Arial"/>
          <w:b/>
          <w:color w:val="00B0F0"/>
          <w:sz w:val="20"/>
          <w:szCs w:val="20"/>
        </w:rPr>
        <w:t>Interesse?</w:t>
      </w:r>
    </w:p>
    <w:p w14:paraId="6FDA7219" w14:textId="4BB86266" w:rsidR="006314C4" w:rsidRPr="006314C4" w:rsidRDefault="006314C4" w:rsidP="006314C4">
      <w:pPr>
        <w:spacing w:after="0"/>
        <w:rPr>
          <w:rFonts w:ascii="Corbel" w:hAnsi="Corbel" w:cs="Arial"/>
          <w:color w:val="595959" w:themeColor="text1" w:themeTint="A6"/>
        </w:rPr>
      </w:pPr>
      <w:r w:rsidRPr="006314C4">
        <w:rPr>
          <w:rFonts w:ascii="Corbel" w:hAnsi="Corbel" w:cs="Arial"/>
          <w:color w:val="595959" w:themeColor="text1" w:themeTint="A6"/>
        </w:rPr>
        <w:t xml:space="preserve">Bel me eens op (+32 478 61 10 66) of stuur jouw cv met motivatie als de bliksem naar </w:t>
      </w:r>
      <w:hyperlink r:id="rId8" w:history="1">
        <w:r w:rsidRPr="006314C4">
          <w:rPr>
            <w:rFonts w:ascii="Corbel" w:hAnsi="Corbel" w:cs="Arial"/>
            <w:color w:val="595959" w:themeColor="text1" w:themeTint="A6"/>
          </w:rPr>
          <w:t>v.miserez@techdata.com</w:t>
        </w:r>
      </w:hyperlink>
      <w:r w:rsidRPr="006314C4">
        <w:rPr>
          <w:rFonts w:ascii="Corbel" w:hAnsi="Corbel" w:cs="Arial"/>
          <w:color w:val="595959" w:themeColor="text1" w:themeTint="A6"/>
        </w:rPr>
        <w:t>.</w:t>
      </w:r>
      <w:r>
        <w:rPr>
          <w:rFonts w:ascii="Corbel" w:hAnsi="Corbel" w:cs="Arial"/>
          <w:color w:val="595959" w:themeColor="text1" w:themeTint="A6"/>
        </w:rPr>
        <w:t xml:space="preserve">  </w:t>
      </w:r>
      <w:r w:rsidRPr="006314C4">
        <w:rPr>
          <w:rFonts w:ascii="Corbel" w:hAnsi="Corbel" w:cs="Arial"/>
          <w:color w:val="595959" w:themeColor="text1" w:themeTint="A6"/>
        </w:rPr>
        <w:t xml:space="preserve">Tot snel ? </w:t>
      </w:r>
    </w:p>
    <w:p w14:paraId="2A58265D" w14:textId="77777777" w:rsidR="006314C4" w:rsidRPr="006314C4" w:rsidRDefault="006314C4" w:rsidP="006314C4">
      <w:pPr>
        <w:spacing w:after="0"/>
        <w:rPr>
          <w:rFonts w:ascii="Corbel" w:hAnsi="Corbel" w:cs="Arial"/>
          <w:color w:val="595959" w:themeColor="text1" w:themeTint="A6"/>
        </w:rPr>
      </w:pPr>
    </w:p>
    <w:p w14:paraId="12C48C3D" w14:textId="77777777" w:rsidR="006314C4" w:rsidRPr="006314C4" w:rsidRDefault="006314C4" w:rsidP="006314C4">
      <w:pPr>
        <w:spacing w:after="0"/>
        <w:rPr>
          <w:rFonts w:ascii="Corbel" w:hAnsi="Corbel" w:cs="Arial"/>
          <w:color w:val="595959" w:themeColor="text1" w:themeTint="A6"/>
        </w:rPr>
      </w:pPr>
      <w:r w:rsidRPr="006314C4">
        <w:rPr>
          <w:rFonts w:ascii="Corbel" w:hAnsi="Corbel" w:cs="Arial"/>
          <w:color w:val="595959" w:themeColor="text1" w:themeTint="A6"/>
        </w:rPr>
        <w:t xml:space="preserve">Veerle Miserez - HR Business Partner Tech Data </w:t>
      </w:r>
    </w:p>
    <w:p w14:paraId="30508DFA" w14:textId="7BA3BF23" w:rsidR="00B86AFF" w:rsidRPr="00B11911" w:rsidRDefault="006314C4" w:rsidP="006314C4">
      <w:pPr>
        <w:spacing w:after="0"/>
        <w:rPr>
          <w:rFonts w:ascii="Corbel" w:hAnsi="Corbel" w:cs="Arial"/>
          <w:color w:val="595959" w:themeColor="text1" w:themeTint="A6"/>
        </w:rPr>
      </w:pPr>
      <w:r>
        <w:rPr>
          <w:rFonts w:eastAsiaTheme="minorEastAsia"/>
          <w:noProof/>
          <w:lang w:eastAsia="nl-BE"/>
        </w:rPr>
        <w:drawing>
          <wp:inline distT="0" distB="0" distL="0" distR="0" wp14:anchorId="7CB1DA1D" wp14:editId="4E0992E7">
            <wp:extent cx="2406650" cy="601663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90" cy="605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6AFF" w:rsidRPr="00B1191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C24F4" w14:textId="77777777" w:rsidR="00CA4589" w:rsidRDefault="00CA4589" w:rsidP="00885816">
      <w:pPr>
        <w:spacing w:after="0" w:line="240" w:lineRule="auto"/>
      </w:pPr>
      <w:r>
        <w:separator/>
      </w:r>
    </w:p>
  </w:endnote>
  <w:endnote w:type="continuationSeparator" w:id="0">
    <w:p w14:paraId="39090A70" w14:textId="77777777" w:rsidR="00CA4589" w:rsidRDefault="00CA4589" w:rsidP="00885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475FA" w14:textId="77777777" w:rsidR="00885816" w:rsidRDefault="00885816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3128BFB" wp14:editId="7990DB58">
          <wp:simplePos x="0" y="0"/>
          <wp:positionH relativeFrom="column">
            <wp:posOffset>-490855</wp:posOffset>
          </wp:positionH>
          <wp:positionV relativeFrom="paragraph">
            <wp:posOffset>109220</wp:posOffset>
          </wp:positionV>
          <wp:extent cx="6707505" cy="204470"/>
          <wp:effectExtent l="0" t="0" r="0" b="5080"/>
          <wp:wrapTight wrapText="bothSides">
            <wp:wrapPolygon edited="0">
              <wp:start x="0" y="0"/>
              <wp:lineTo x="0" y="20124"/>
              <wp:lineTo x="21533" y="20124"/>
              <wp:lineTo x="21533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394" t="67061" r="4462" b="30386"/>
                  <a:stretch/>
                </pic:blipFill>
                <pic:spPr bwMode="auto">
                  <a:xfrm>
                    <a:off x="0" y="0"/>
                    <a:ext cx="6707505" cy="204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DF789" w14:textId="77777777" w:rsidR="00CA4589" w:rsidRDefault="00CA4589" w:rsidP="00885816">
      <w:pPr>
        <w:spacing w:after="0" w:line="240" w:lineRule="auto"/>
      </w:pPr>
      <w:r>
        <w:separator/>
      </w:r>
    </w:p>
  </w:footnote>
  <w:footnote w:type="continuationSeparator" w:id="0">
    <w:p w14:paraId="5C88CC2E" w14:textId="77777777" w:rsidR="00CA4589" w:rsidRDefault="00CA4589" w:rsidP="00885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F636E" w14:textId="77777777" w:rsidR="00885816" w:rsidRDefault="00885816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490E65ED" wp14:editId="486919E0">
          <wp:simplePos x="0" y="0"/>
          <wp:positionH relativeFrom="column">
            <wp:posOffset>-490855</wp:posOffset>
          </wp:positionH>
          <wp:positionV relativeFrom="paragraph">
            <wp:posOffset>-149860</wp:posOffset>
          </wp:positionV>
          <wp:extent cx="6762115" cy="237490"/>
          <wp:effectExtent l="0" t="0" r="635" b="0"/>
          <wp:wrapTight wrapText="bothSides">
            <wp:wrapPolygon edited="0">
              <wp:start x="0" y="0"/>
              <wp:lineTo x="0" y="19059"/>
              <wp:lineTo x="21541" y="19059"/>
              <wp:lineTo x="21541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250" t="13845" r="8502" b="82303"/>
                  <a:stretch/>
                </pic:blipFill>
                <pic:spPr bwMode="auto">
                  <a:xfrm>
                    <a:off x="0" y="0"/>
                    <a:ext cx="6762115" cy="237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C1981"/>
    <w:multiLevelType w:val="hybridMultilevel"/>
    <w:tmpl w:val="37A421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D3A32"/>
    <w:multiLevelType w:val="hybridMultilevel"/>
    <w:tmpl w:val="8EB07D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C5304B"/>
    <w:multiLevelType w:val="hybridMultilevel"/>
    <w:tmpl w:val="EBC44C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97124"/>
    <w:multiLevelType w:val="hybridMultilevel"/>
    <w:tmpl w:val="7C98737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17AAB"/>
    <w:multiLevelType w:val="hybridMultilevel"/>
    <w:tmpl w:val="6DB8BA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32B0"/>
    <w:rsid w:val="00024F4C"/>
    <w:rsid w:val="000307C9"/>
    <w:rsid w:val="000579AE"/>
    <w:rsid w:val="0007121C"/>
    <w:rsid w:val="000767D4"/>
    <w:rsid w:val="00086E30"/>
    <w:rsid w:val="000A2351"/>
    <w:rsid w:val="000B02AF"/>
    <w:rsid w:val="000D6BB8"/>
    <w:rsid w:val="000E446F"/>
    <w:rsid w:val="00116DA0"/>
    <w:rsid w:val="00120D35"/>
    <w:rsid w:val="001279EF"/>
    <w:rsid w:val="0013614A"/>
    <w:rsid w:val="00181566"/>
    <w:rsid w:val="0018174E"/>
    <w:rsid w:val="001C5451"/>
    <w:rsid w:val="00217C94"/>
    <w:rsid w:val="00255CA1"/>
    <w:rsid w:val="00274D44"/>
    <w:rsid w:val="00280D1D"/>
    <w:rsid w:val="002922C8"/>
    <w:rsid w:val="002A6913"/>
    <w:rsid w:val="002C1E9E"/>
    <w:rsid w:val="002F0045"/>
    <w:rsid w:val="002F500E"/>
    <w:rsid w:val="002F6712"/>
    <w:rsid w:val="00306E8B"/>
    <w:rsid w:val="00313473"/>
    <w:rsid w:val="00323C30"/>
    <w:rsid w:val="0034001E"/>
    <w:rsid w:val="003933C6"/>
    <w:rsid w:val="003E1C2D"/>
    <w:rsid w:val="004148C1"/>
    <w:rsid w:val="00420861"/>
    <w:rsid w:val="0042127C"/>
    <w:rsid w:val="00441E35"/>
    <w:rsid w:val="00490CB1"/>
    <w:rsid w:val="004A27A5"/>
    <w:rsid w:val="004A5399"/>
    <w:rsid w:val="004A5DE8"/>
    <w:rsid w:val="004A7BF1"/>
    <w:rsid w:val="004F7A8C"/>
    <w:rsid w:val="00531766"/>
    <w:rsid w:val="00536C1F"/>
    <w:rsid w:val="005568BE"/>
    <w:rsid w:val="00574B0D"/>
    <w:rsid w:val="00592BE9"/>
    <w:rsid w:val="005B06F3"/>
    <w:rsid w:val="005B670C"/>
    <w:rsid w:val="005B769A"/>
    <w:rsid w:val="005C5A60"/>
    <w:rsid w:val="005D07F3"/>
    <w:rsid w:val="005E74CC"/>
    <w:rsid w:val="00615CFE"/>
    <w:rsid w:val="00620192"/>
    <w:rsid w:val="006314C4"/>
    <w:rsid w:val="006B0314"/>
    <w:rsid w:val="006F60FA"/>
    <w:rsid w:val="007171B6"/>
    <w:rsid w:val="007213CC"/>
    <w:rsid w:val="00733B9E"/>
    <w:rsid w:val="007A0396"/>
    <w:rsid w:val="008008BB"/>
    <w:rsid w:val="0080286E"/>
    <w:rsid w:val="008359FC"/>
    <w:rsid w:val="00842994"/>
    <w:rsid w:val="00855652"/>
    <w:rsid w:val="00862A88"/>
    <w:rsid w:val="00866E70"/>
    <w:rsid w:val="00872363"/>
    <w:rsid w:val="008732B0"/>
    <w:rsid w:val="00885816"/>
    <w:rsid w:val="008947CB"/>
    <w:rsid w:val="008C13BD"/>
    <w:rsid w:val="008E09B8"/>
    <w:rsid w:val="00916205"/>
    <w:rsid w:val="00927710"/>
    <w:rsid w:val="009303C8"/>
    <w:rsid w:val="00934FA8"/>
    <w:rsid w:val="00937E62"/>
    <w:rsid w:val="00947ADC"/>
    <w:rsid w:val="00960D20"/>
    <w:rsid w:val="009B79EF"/>
    <w:rsid w:val="009D1C1A"/>
    <w:rsid w:val="009D3217"/>
    <w:rsid w:val="009E75C1"/>
    <w:rsid w:val="00A23FFA"/>
    <w:rsid w:val="00A360A2"/>
    <w:rsid w:val="00A41E80"/>
    <w:rsid w:val="00A701F4"/>
    <w:rsid w:val="00A73AAC"/>
    <w:rsid w:val="00A75BF0"/>
    <w:rsid w:val="00A87091"/>
    <w:rsid w:val="00AA133B"/>
    <w:rsid w:val="00AC6EDF"/>
    <w:rsid w:val="00B11911"/>
    <w:rsid w:val="00B22170"/>
    <w:rsid w:val="00B257F7"/>
    <w:rsid w:val="00B5734F"/>
    <w:rsid w:val="00B86AFF"/>
    <w:rsid w:val="00BA2683"/>
    <w:rsid w:val="00C17557"/>
    <w:rsid w:val="00C209F6"/>
    <w:rsid w:val="00C223A2"/>
    <w:rsid w:val="00C458D1"/>
    <w:rsid w:val="00C70499"/>
    <w:rsid w:val="00C82E6B"/>
    <w:rsid w:val="00CA4589"/>
    <w:rsid w:val="00CA7314"/>
    <w:rsid w:val="00CB7296"/>
    <w:rsid w:val="00CC0261"/>
    <w:rsid w:val="00CE346A"/>
    <w:rsid w:val="00D03490"/>
    <w:rsid w:val="00D23BAC"/>
    <w:rsid w:val="00D313D3"/>
    <w:rsid w:val="00D346A8"/>
    <w:rsid w:val="00D50FD1"/>
    <w:rsid w:val="00D72CE6"/>
    <w:rsid w:val="00D7404E"/>
    <w:rsid w:val="00D82115"/>
    <w:rsid w:val="00D8798C"/>
    <w:rsid w:val="00DB09A6"/>
    <w:rsid w:val="00DB1851"/>
    <w:rsid w:val="00DC1DC0"/>
    <w:rsid w:val="00DE6D45"/>
    <w:rsid w:val="00E0258D"/>
    <w:rsid w:val="00E13464"/>
    <w:rsid w:val="00E47891"/>
    <w:rsid w:val="00E6797E"/>
    <w:rsid w:val="00E708C1"/>
    <w:rsid w:val="00E94F4B"/>
    <w:rsid w:val="00EA5D95"/>
    <w:rsid w:val="00F006FC"/>
    <w:rsid w:val="00F1441F"/>
    <w:rsid w:val="00F25950"/>
    <w:rsid w:val="00F431E5"/>
    <w:rsid w:val="00F513D7"/>
    <w:rsid w:val="00F73286"/>
    <w:rsid w:val="00FA08C1"/>
    <w:rsid w:val="00FA5A4A"/>
    <w:rsid w:val="00FC4D11"/>
    <w:rsid w:val="00FE33EE"/>
    <w:rsid w:val="00FE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D6FB97"/>
  <w15:docId w15:val="{BB2CBC94-9E49-4C2A-8F87-56823338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2B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75B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5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816"/>
  </w:style>
  <w:style w:type="paragraph" w:styleId="Footer">
    <w:name w:val="footer"/>
    <w:basedOn w:val="Normal"/>
    <w:link w:val="FooterChar"/>
    <w:uiPriority w:val="99"/>
    <w:unhideWhenUsed/>
    <w:rsid w:val="00885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816"/>
  </w:style>
  <w:style w:type="paragraph" w:styleId="PlainText">
    <w:name w:val="Plain Text"/>
    <w:basedOn w:val="Normal"/>
    <w:link w:val="PlainTextChar"/>
    <w:uiPriority w:val="99"/>
    <w:unhideWhenUsed/>
    <w:rsid w:val="000307C9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07C9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866E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p1">
    <w:name w:val="p1"/>
    <w:basedOn w:val="Normal"/>
    <w:rsid w:val="001279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customStyle="1" w:styleId="s1">
    <w:name w:val="s1"/>
    <w:basedOn w:val="DefaultParagraphFont"/>
    <w:rsid w:val="001279EF"/>
  </w:style>
  <w:style w:type="paragraph" w:customStyle="1" w:styleId="Default">
    <w:name w:val="Default"/>
    <w:rsid w:val="00B86A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miserez@techdat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 Data EMEA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Marivoet, Manon</dc:creator>
  <cp:lastModifiedBy>Miserez, Veerle</cp:lastModifiedBy>
  <cp:revision>5</cp:revision>
  <cp:lastPrinted>2017-10-19T14:58:00Z</cp:lastPrinted>
  <dcterms:created xsi:type="dcterms:W3CDTF">2021-09-14T14:15:00Z</dcterms:created>
  <dcterms:modified xsi:type="dcterms:W3CDTF">2021-09-15T08:07:00Z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3c400-78e7-4d42-982d-273adef68ef9_Enabled">
    <vt:lpwstr>true</vt:lpwstr>
  </property>
  <property fmtid="{D5CDD505-2E9C-101B-9397-08002B2CF9AE}" pid="3" name="MSIP_Label_3a23c400-78e7-4d42-982d-273adef68ef9_SetDate">
    <vt:lpwstr>2021-09-14T14:15:20Z</vt:lpwstr>
  </property>
  <property fmtid="{D5CDD505-2E9C-101B-9397-08002B2CF9AE}" pid="4" name="MSIP_Label_3a23c400-78e7-4d42-982d-273adef68ef9_Method">
    <vt:lpwstr>Standard</vt:lpwstr>
  </property>
  <property fmtid="{D5CDD505-2E9C-101B-9397-08002B2CF9AE}" pid="5" name="MSIP_Label_3a23c400-78e7-4d42-982d-273adef68ef9_Name">
    <vt:lpwstr>3a23c400-78e7-4d42-982d-273adef68ef9</vt:lpwstr>
  </property>
  <property fmtid="{D5CDD505-2E9C-101B-9397-08002B2CF9AE}" pid="6" name="MSIP_Label_3a23c400-78e7-4d42-982d-273adef68ef9_SiteId">
    <vt:lpwstr>7fe14ab6-8f5d-4139-84bf-cd8aed0ee6b9</vt:lpwstr>
  </property>
  <property fmtid="{D5CDD505-2E9C-101B-9397-08002B2CF9AE}" pid="7" name="MSIP_Label_3a23c400-78e7-4d42-982d-273adef68ef9_ActionId">
    <vt:lpwstr>1ed64fae-a767-48d0-b14a-aa9a45731043</vt:lpwstr>
  </property>
  <property fmtid="{D5CDD505-2E9C-101B-9397-08002B2CF9AE}" pid="8" name="MSIP_Label_3a23c400-78e7-4d42-982d-273adef68ef9_ContentBits">
    <vt:lpwstr>0</vt:lpwstr>
  </property>
</Properties>
</file>