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EEBB6" w14:textId="4BE7C3C9" w:rsidR="002F7701" w:rsidRDefault="0018051D" w:rsidP="00A54011">
      <w:pPr>
        <w:jc w:val="center"/>
      </w:pPr>
      <w:r>
        <w:rPr>
          <w:noProof/>
        </w:rPr>
        <w:drawing>
          <wp:inline distT="0" distB="0" distL="0" distR="0" wp14:anchorId="21135E57" wp14:editId="6188920E">
            <wp:extent cx="4743450" cy="1185862"/>
            <wp:effectExtent l="0" t="0" r="0" b="0"/>
            <wp:docPr id="2" name="Picture 2" descr="https://manpowergroupapps.sharepoint.com/teams/ManpowerGroupBelux/Marketing/Banners%20ManpowerGroup/MPG_Linkedin_Business_Wave_1584x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npowergroupapps.sharepoint.com/teams/ManpowerGroupBelux/Marketing/Banners%20ManpowerGroup/MPG_Linkedin_Business_Wave_1584x39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7098" cy="1204274"/>
                    </a:xfrm>
                    <a:prstGeom prst="rect">
                      <a:avLst/>
                    </a:prstGeom>
                    <a:noFill/>
                    <a:ln>
                      <a:noFill/>
                    </a:ln>
                  </pic:spPr>
                </pic:pic>
              </a:graphicData>
            </a:graphic>
          </wp:inline>
        </w:drawing>
      </w:r>
    </w:p>
    <w:p w14:paraId="34CA9FAD" w14:textId="61D61848" w:rsidR="00A3467B" w:rsidRPr="00A54011" w:rsidRDefault="008E549B" w:rsidP="00CB1E00">
      <w:pPr>
        <w:spacing w:after="0"/>
        <w:jc w:val="center"/>
        <w:rPr>
          <w:b/>
          <w:color w:val="4472C4" w:themeColor="accent1"/>
          <w:sz w:val="36"/>
          <w:szCs w:val="40"/>
          <w:lang w:val="nl-BE"/>
        </w:rPr>
      </w:pPr>
      <w:r w:rsidRPr="00A54011">
        <w:rPr>
          <w:b/>
          <w:color w:val="4472C4" w:themeColor="accent1"/>
          <w:sz w:val="36"/>
          <w:szCs w:val="40"/>
          <w:lang w:val="nl-BE"/>
        </w:rPr>
        <w:t xml:space="preserve">SOURCING </w:t>
      </w:r>
      <w:r w:rsidR="00A3467B" w:rsidRPr="00A54011">
        <w:rPr>
          <w:b/>
          <w:color w:val="4472C4" w:themeColor="accent1"/>
          <w:sz w:val="36"/>
          <w:szCs w:val="40"/>
          <w:lang w:val="nl-BE"/>
        </w:rPr>
        <w:t>CONSUL</w:t>
      </w:r>
      <w:r w:rsidRPr="00A54011">
        <w:rPr>
          <w:b/>
          <w:color w:val="4472C4" w:themeColor="accent1"/>
          <w:sz w:val="36"/>
          <w:szCs w:val="40"/>
          <w:lang w:val="nl-BE"/>
        </w:rPr>
        <w:t>TANT</w:t>
      </w:r>
      <w:r w:rsidR="009E1973">
        <w:rPr>
          <w:b/>
          <w:color w:val="4472C4" w:themeColor="accent1"/>
          <w:sz w:val="36"/>
          <w:szCs w:val="40"/>
          <w:lang w:val="nl-BE"/>
        </w:rPr>
        <w:t xml:space="preserve"> SOCIALE MEDIA</w:t>
      </w:r>
    </w:p>
    <w:p w14:paraId="5C5C8C4F" w14:textId="77777777" w:rsidR="00A3467B" w:rsidRPr="00263E85" w:rsidRDefault="00A3467B" w:rsidP="0018051D">
      <w:pPr>
        <w:spacing w:after="0"/>
        <w:jc w:val="center"/>
        <w:rPr>
          <w:rFonts w:ascii="Comic Sans MS" w:hAnsi="Comic Sans MS"/>
          <w:lang w:val="nl-BE"/>
        </w:rPr>
      </w:pPr>
      <w:r w:rsidRPr="00263E85">
        <w:rPr>
          <w:rFonts w:ascii="Comic Sans MS" w:hAnsi="Comic Sans MS"/>
          <w:lang w:val="nl-BE"/>
        </w:rPr>
        <w:t>Bij Manpower staat de mens op de eerste plaats. We zijn oprecht bekommerd om de rol die werk in het leven speelt en erkennen het succes dat prestaties met hen meedragen. We delen onze kennis en expertise en streven voortdurend naar innovatie om onze diensten te verbeteren. Met meer dan 28.000 werknemers over de hele wereld zijn we dan ook een wereldspeler op vlak van HR.</w:t>
      </w:r>
    </w:p>
    <w:p w14:paraId="657F9D95" w14:textId="77777777" w:rsidR="00A3467B" w:rsidRPr="00263E85" w:rsidRDefault="00A3467B" w:rsidP="0018051D">
      <w:pPr>
        <w:spacing w:after="0"/>
        <w:jc w:val="center"/>
        <w:rPr>
          <w:rFonts w:ascii="Comic Sans MS" w:hAnsi="Comic Sans MS"/>
          <w:lang w:val="nl-BE"/>
        </w:rPr>
      </w:pPr>
      <w:r w:rsidRPr="00263E85">
        <w:rPr>
          <w:rFonts w:ascii="Comic Sans MS" w:hAnsi="Comic Sans MS"/>
          <w:lang w:val="nl-BE"/>
        </w:rPr>
        <w:t>Wereldwijd zetten we zo’n 348 personen aan het werk, per minuut!</w:t>
      </w:r>
    </w:p>
    <w:p w14:paraId="47B8D18F" w14:textId="77777777" w:rsidR="00A54011" w:rsidRPr="00263E85" w:rsidRDefault="00A3467B" w:rsidP="00A54011">
      <w:pPr>
        <w:spacing w:after="0"/>
        <w:jc w:val="center"/>
        <w:rPr>
          <w:rFonts w:ascii="Comic Sans MS" w:hAnsi="Comic Sans MS"/>
          <w:lang w:val="nl-BE"/>
        </w:rPr>
      </w:pPr>
      <w:r w:rsidRPr="00263E85">
        <w:rPr>
          <w:rFonts w:ascii="Comic Sans MS" w:hAnsi="Comic Sans MS"/>
          <w:lang w:val="nl-BE"/>
        </w:rPr>
        <w:t>Om dit succesverhaal verder uit te schrijven zijn we op zoek naar nieuwe collega</w:t>
      </w:r>
      <w:r w:rsidR="005E71B4" w:rsidRPr="00263E85">
        <w:rPr>
          <w:rFonts w:ascii="Comic Sans MS" w:hAnsi="Comic Sans MS"/>
          <w:lang w:val="nl-BE"/>
        </w:rPr>
        <w:t>’</w:t>
      </w:r>
      <w:r w:rsidRPr="00263E85">
        <w:rPr>
          <w:rFonts w:ascii="Comic Sans MS" w:hAnsi="Comic Sans MS"/>
          <w:lang w:val="nl-BE"/>
        </w:rPr>
        <w:t>s</w:t>
      </w:r>
      <w:r w:rsidR="005E71B4" w:rsidRPr="00263E85">
        <w:rPr>
          <w:rFonts w:ascii="Comic Sans MS" w:hAnsi="Comic Sans MS"/>
          <w:lang w:val="nl-BE"/>
        </w:rPr>
        <w:t>.</w:t>
      </w:r>
    </w:p>
    <w:p w14:paraId="10CF9796" w14:textId="77777777" w:rsidR="00A54011" w:rsidRDefault="00A54011" w:rsidP="00A54011">
      <w:pPr>
        <w:spacing w:after="0"/>
        <w:jc w:val="center"/>
        <w:rPr>
          <w:b/>
          <w:color w:val="ED7D31" w:themeColor="accent2"/>
          <w:lang w:val="nl-BE"/>
        </w:rPr>
      </w:pPr>
    </w:p>
    <w:p w14:paraId="2AA94572" w14:textId="06FD71C1" w:rsidR="00A3467B" w:rsidRPr="00A54011" w:rsidRDefault="00A3467B" w:rsidP="00A54011">
      <w:pPr>
        <w:spacing w:after="0"/>
        <w:rPr>
          <w:rFonts w:ascii="Comic Sans MS" w:hAnsi="Comic Sans MS"/>
          <w:lang w:val="nl-BE"/>
        </w:rPr>
      </w:pPr>
      <w:r w:rsidRPr="00A3467B">
        <w:rPr>
          <w:b/>
          <w:color w:val="ED7D31" w:themeColor="accent2"/>
          <w:lang w:val="nl-BE"/>
        </w:rPr>
        <w:t xml:space="preserve">Als </w:t>
      </w:r>
      <w:r w:rsidR="00697CCF">
        <w:rPr>
          <w:b/>
          <w:color w:val="ED7D31" w:themeColor="accent2"/>
          <w:lang w:val="nl-BE"/>
        </w:rPr>
        <w:t>Sociale media</w:t>
      </w:r>
      <w:r w:rsidRPr="00A3467B">
        <w:rPr>
          <w:b/>
          <w:color w:val="ED7D31" w:themeColor="accent2"/>
          <w:lang w:val="nl-BE"/>
        </w:rPr>
        <w:t xml:space="preserve"> consul</w:t>
      </w:r>
      <w:r w:rsidR="001947F2">
        <w:rPr>
          <w:b/>
          <w:color w:val="ED7D31" w:themeColor="accent2"/>
          <w:lang w:val="nl-BE"/>
        </w:rPr>
        <w:t>e</w:t>
      </w:r>
      <w:r w:rsidRPr="00A3467B">
        <w:rPr>
          <w:b/>
          <w:color w:val="ED7D31" w:themeColor="accent2"/>
          <w:lang w:val="nl-BE"/>
        </w:rPr>
        <w:t xml:space="preserve">nt ben jij </w:t>
      </w:r>
      <w:r w:rsidR="005E71B4">
        <w:rPr>
          <w:b/>
          <w:color w:val="ED7D31" w:themeColor="accent2"/>
          <w:lang w:val="nl-BE"/>
        </w:rPr>
        <w:t>een cruciale schakel in het rekruteringsproces</w:t>
      </w:r>
    </w:p>
    <w:p w14:paraId="57E9B38D" w14:textId="130F9BB6" w:rsidR="00A3467B" w:rsidRDefault="001530F0" w:rsidP="00A54011">
      <w:pPr>
        <w:pStyle w:val="ListParagraph"/>
        <w:numPr>
          <w:ilvl w:val="0"/>
          <w:numId w:val="1"/>
        </w:numPr>
        <w:rPr>
          <w:rFonts w:cstheme="minorHAnsi"/>
          <w:lang w:val="nl-BE"/>
        </w:rPr>
      </w:pPr>
      <w:r w:rsidRPr="009E1973">
        <w:rPr>
          <w:rFonts w:cstheme="minorHAnsi"/>
          <w:lang w:val="nl-BE"/>
        </w:rPr>
        <w:t xml:space="preserve">In </w:t>
      </w:r>
      <w:r w:rsidR="00263E85">
        <w:rPr>
          <w:rFonts w:cstheme="minorHAnsi"/>
          <w:lang w:val="nl-BE"/>
        </w:rPr>
        <w:t>de</w:t>
      </w:r>
      <w:r w:rsidRPr="009E1973">
        <w:rPr>
          <w:rFonts w:cstheme="minorHAnsi"/>
          <w:lang w:val="nl-BE"/>
        </w:rPr>
        <w:t xml:space="preserve"> zoektocht naar mogelijke kandidaten </w:t>
      </w:r>
      <w:r w:rsidR="007D0851">
        <w:rPr>
          <w:rFonts w:cstheme="minorHAnsi"/>
          <w:lang w:val="nl-BE"/>
        </w:rPr>
        <w:t xml:space="preserve">ondersteun jij </w:t>
      </w:r>
      <w:r w:rsidR="00263E85">
        <w:rPr>
          <w:rFonts w:cstheme="minorHAnsi"/>
          <w:lang w:val="nl-BE"/>
        </w:rPr>
        <w:t>vooral</w:t>
      </w:r>
      <w:r w:rsidR="007D0851">
        <w:rPr>
          <w:rFonts w:cstheme="minorHAnsi"/>
          <w:lang w:val="nl-BE"/>
        </w:rPr>
        <w:t xml:space="preserve"> </w:t>
      </w:r>
      <w:r w:rsidR="009E1973" w:rsidRPr="009E1973">
        <w:rPr>
          <w:rFonts w:cstheme="minorHAnsi"/>
          <w:lang w:val="nl-BE"/>
        </w:rPr>
        <w:t xml:space="preserve">de opvolging en het aanmaken van marketingcampagnes. Je speelt op een creatieve manier in op de nieuwste trends in de hedendaagse marketing en sociale media. </w:t>
      </w:r>
      <w:r w:rsidR="00EE02D3" w:rsidRPr="00A54011">
        <w:rPr>
          <w:rFonts w:cstheme="minorHAnsi"/>
          <w:lang w:val="nl-BE"/>
        </w:rPr>
        <w:t xml:space="preserve">Jouw vlotte pen zorgt ervoor dat je </w:t>
      </w:r>
      <w:r w:rsidR="00263E85">
        <w:rPr>
          <w:rFonts w:cstheme="minorHAnsi"/>
          <w:lang w:val="nl-BE"/>
        </w:rPr>
        <w:t>campagnes</w:t>
      </w:r>
      <w:r w:rsidR="00EE02D3" w:rsidRPr="00A54011">
        <w:rPr>
          <w:rFonts w:cstheme="minorHAnsi"/>
          <w:lang w:val="nl-BE"/>
        </w:rPr>
        <w:t xml:space="preserve"> </w:t>
      </w:r>
      <w:r w:rsidR="005E71B4" w:rsidRPr="00A54011">
        <w:rPr>
          <w:rFonts w:cstheme="minorHAnsi"/>
          <w:lang w:val="nl-BE"/>
        </w:rPr>
        <w:t>kan</w:t>
      </w:r>
      <w:r w:rsidR="00EE02D3" w:rsidRPr="00A54011">
        <w:rPr>
          <w:rFonts w:cstheme="minorHAnsi"/>
          <w:lang w:val="nl-BE"/>
        </w:rPr>
        <w:t xml:space="preserve"> uitschrijven die </w:t>
      </w:r>
      <w:r w:rsidR="005E71B4" w:rsidRPr="00A54011">
        <w:rPr>
          <w:rFonts w:cstheme="minorHAnsi"/>
          <w:lang w:val="nl-BE"/>
        </w:rPr>
        <w:t>mogelijke</w:t>
      </w:r>
      <w:r w:rsidR="00EE02D3" w:rsidRPr="00A54011">
        <w:rPr>
          <w:rFonts w:cstheme="minorHAnsi"/>
          <w:lang w:val="nl-BE"/>
        </w:rPr>
        <w:t xml:space="preserve"> kandidaten zullen aantrekken.</w:t>
      </w:r>
      <w:r w:rsidR="009E1973">
        <w:rPr>
          <w:rFonts w:cstheme="minorHAnsi"/>
          <w:lang w:val="nl-BE"/>
        </w:rPr>
        <w:t xml:space="preserve"> Jouw passie voor digitale marketing zorgt ervoor dat je een optimale lancering van deze campagnes via Facebook en Instagram kan voorzien.</w:t>
      </w:r>
    </w:p>
    <w:p w14:paraId="580F13B2" w14:textId="237EE28C" w:rsidR="00263E85" w:rsidRPr="00263E85" w:rsidRDefault="00263E85" w:rsidP="00263E85">
      <w:pPr>
        <w:pStyle w:val="ListParagraph"/>
        <w:numPr>
          <w:ilvl w:val="0"/>
          <w:numId w:val="1"/>
        </w:numPr>
        <w:rPr>
          <w:rFonts w:cstheme="minorHAnsi"/>
          <w:lang w:val="nl-BE"/>
        </w:rPr>
      </w:pPr>
      <w:r>
        <w:rPr>
          <w:rFonts w:cstheme="minorHAnsi"/>
          <w:lang w:val="nl-BE"/>
        </w:rPr>
        <w:t xml:space="preserve">Je bent verantwoordelijk voor het validatieproces omtrent lopende en nieuwe marketingcampagnes. Je volgt de nieuwe aanvragen op en geeft feedback omtrent de mogelijke lancering hiervan. Wanneer een campagne gevalideerd wordt ben jij verantwoordelijk om deze </w:t>
      </w:r>
      <w:r>
        <w:rPr>
          <w:rFonts w:cstheme="minorHAnsi"/>
          <w:lang w:val="nl-BE"/>
        </w:rPr>
        <w:t xml:space="preserve">verder </w:t>
      </w:r>
      <w:r>
        <w:rPr>
          <w:rFonts w:cstheme="minorHAnsi"/>
          <w:lang w:val="nl-BE"/>
        </w:rPr>
        <w:t xml:space="preserve">uit te werken. Je maakt de nieuwe campagne aan, stuurt een preview door ter controle en lanceert deze dan via marketing. </w:t>
      </w:r>
      <w:r>
        <w:rPr>
          <w:rFonts w:cstheme="minorHAnsi"/>
          <w:lang w:val="nl-BE"/>
        </w:rPr>
        <w:t>Het</w:t>
      </w:r>
      <w:r>
        <w:rPr>
          <w:rFonts w:cstheme="minorHAnsi"/>
          <w:lang w:val="nl-BE"/>
        </w:rPr>
        <w:t xml:space="preserve"> opvolgen van de instroom van kandidaten </w:t>
      </w:r>
      <w:r>
        <w:rPr>
          <w:rFonts w:cstheme="minorHAnsi"/>
          <w:lang w:val="nl-BE"/>
        </w:rPr>
        <w:t>en de</w:t>
      </w:r>
      <w:r>
        <w:rPr>
          <w:rFonts w:cstheme="minorHAnsi"/>
          <w:lang w:val="nl-BE"/>
        </w:rPr>
        <w:t xml:space="preserve"> kwaliteitsanalyse</w:t>
      </w:r>
      <w:r>
        <w:rPr>
          <w:rFonts w:cstheme="minorHAnsi"/>
          <w:lang w:val="nl-BE"/>
        </w:rPr>
        <w:t xml:space="preserve"> hiervan behoren ook tot jouw takenpakket.</w:t>
      </w:r>
    </w:p>
    <w:p w14:paraId="0D7E665E" w14:textId="77777777" w:rsidR="00263E85" w:rsidRDefault="009F2AEF" w:rsidP="00263E85">
      <w:pPr>
        <w:spacing w:after="0" w:line="240" w:lineRule="auto"/>
        <w:rPr>
          <w:b/>
          <w:color w:val="ED7D31" w:themeColor="accent2"/>
          <w:lang w:val="nl-BE"/>
        </w:rPr>
      </w:pPr>
      <w:r w:rsidRPr="00CB1E00">
        <w:rPr>
          <w:b/>
          <w:color w:val="ED7D31" w:themeColor="accent2"/>
          <w:lang w:val="nl-BE"/>
        </w:rPr>
        <w:t>Ben jij een spring-in-</w:t>
      </w:r>
      <w:r w:rsidR="00CB1E00" w:rsidRPr="00CB1E00">
        <w:rPr>
          <w:b/>
          <w:color w:val="ED7D31" w:themeColor="accent2"/>
          <w:lang w:val="nl-BE"/>
        </w:rPr>
        <w:t>‘</w:t>
      </w:r>
      <w:r w:rsidRPr="00CB1E00">
        <w:rPr>
          <w:b/>
          <w:color w:val="ED7D31" w:themeColor="accent2"/>
          <w:lang w:val="nl-BE"/>
        </w:rPr>
        <w:t xml:space="preserve">t-veld? </w:t>
      </w:r>
    </w:p>
    <w:p w14:paraId="023D4076" w14:textId="77777777" w:rsidR="00263E85" w:rsidRDefault="00EE02D3" w:rsidP="00263E85">
      <w:pPr>
        <w:spacing w:after="0" w:line="240" w:lineRule="auto"/>
        <w:rPr>
          <w:b/>
          <w:color w:val="ED7D31" w:themeColor="accent2"/>
          <w:lang w:val="nl-BE"/>
        </w:rPr>
      </w:pPr>
      <w:r>
        <w:rPr>
          <w:lang w:val="nl-BE"/>
        </w:rPr>
        <w:t>Creatief?</w:t>
      </w:r>
      <w:r w:rsidR="00A3467B" w:rsidRPr="009F2AEF">
        <w:rPr>
          <w:lang w:val="nl-BE"/>
        </w:rPr>
        <w:t xml:space="preserve"> </w:t>
      </w:r>
      <w:r w:rsidR="00A3467B" w:rsidRPr="008E549B">
        <w:rPr>
          <w:lang w:val="nl-BE"/>
        </w:rPr>
        <w:t>Communicatief? Gedr</w:t>
      </w:r>
      <w:bookmarkStart w:id="0" w:name="_GoBack"/>
      <w:bookmarkEnd w:id="0"/>
      <w:r w:rsidR="00A3467B" w:rsidRPr="008E549B">
        <w:rPr>
          <w:lang w:val="nl-BE"/>
        </w:rPr>
        <w:t xml:space="preserve">even? </w:t>
      </w:r>
      <w:r w:rsidR="00A3467B" w:rsidRPr="009103EA">
        <w:rPr>
          <w:lang w:val="nl-BE"/>
        </w:rPr>
        <w:t>Winnersmentaliteit? Leergierig? Proactief?</w:t>
      </w:r>
      <w:r w:rsidR="00263E85">
        <w:rPr>
          <w:b/>
          <w:color w:val="ED7D31" w:themeColor="accent2"/>
          <w:lang w:val="nl-BE"/>
        </w:rPr>
        <w:t xml:space="preserve"> </w:t>
      </w:r>
    </w:p>
    <w:p w14:paraId="488AB1B1" w14:textId="04531445" w:rsidR="00263E85" w:rsidRPr="00263E85" w:rsidRDefault="00A3467B" w:rsidP="00263E85">
      <w:pPr>
        <w:rPr>
          <w:b/>
          <w:color w:val="ED7D31" w:themeColor="accent2"/>
          <w:lang w:val="nl-BE"/>
        </w:rPr>
      </w:pPr>
      <w:r>
        <w:rPr>
          <w:lang w:val="nl-BE"/>
        </w:rPr>
        <w:t>Heb je een eerste werkervaring in</w:t>
      </w:r>
      <w:r w:rsidR="00EE02D3">
        <w:rPr>
          <w:lang w:val="nl-BE"/>
        </w:rPr>
        <w:t xml:space="preserve"> een job waar telefonisch contact centraal staat</w:t>
      </w:r>
      <w:r w:rsidR="00263E85">
        <w:rPr>
          <w:lang w:val="nl-BE"/>
        </w:rPr>
        <w:t xml:space="preserve"> en heb je altijd al willen werken in</w:t>
      </w:r>
      <w:r>
        <w:rPr>
          <w:lang w:val="nl-BE"/>
        </w:rPr>
        <w:t xml:space="preserve"> de sector</w:t>
      </w:r>
      <w:r w:rsidR="00EE02D3">
        <w:rPr>
          <w:lang w:val="nl-BE"/>
        </w:rPr>
        <w:t xml:space="preserve"> van HR</w:t>
      </w:r>
      <w:r>
        <w:rPr>
          <w:lang w:val="nl-BE"/>
        </w:rPr>
        <w:t xml:space="preserve">? </w:t>
      </w:r>
      <w:r w:rsidR="001530F0">
        <w:rPr>
          <w:lang w:val="nl-BE"/>
        </w:rPr>
        <w:t>Ben jij in jouw vrije tijd veel bezig met social</w:t>
      </w:r>
      <w:r w:rsidR="009E1973">
        <w:rPr>
          <w:lang w:val="nl-BE"/>
        </w:rPr>
        <w:t>e</w:t>
      </w:r>
      <w:r w:rsidR="001530F0">
        <w:rPr>
          <w:lang w:val="nl-BE"/>
        </w:rPr>
        <w:t xml:space="preserve"> media </w:t>
      </w:r>
      <w:r w:rsidR="00263E85">
        <w:rPr>
          <w:lang w:val="nl-BE"/>
        </w:rPr>
        <w:t xml:space="preserve">en heb je een passie voor </w:t>
      </w:r>
      <w:r w:rsidR="001530F0">
        <w:rPr>
          <w:lang w:val="nl-BE"/>
        </w:rPr>
        <w:t>Marketing?</w:t>
      </w:r>
      <w:r w:rsidR="00263E85">
        <w:rPr>
          <w:lang w:val="nl-BE"/>
        </w:rPr>
        <w:t xml:space="preserve"> </w:t>
      </w:r>
      <w:r w:rsidR="00EE02D3">
        <w:rPr>
          <w:lang w:val="nl-BE"/>
        </w:rPr>
        <w:t xml:space="preserve">Ben je flexibel ingesteld en schrik je er niet van </w:t>
      </w:r>
      <w:r w:rsidR="00A54011">
        <w:rPr>
          <w:lang w:val="nl-BE"/>
        </w:rPr>
        <w:t>a</w:t>
      </w:r>
      <w:r w:rsidR="005E71B4">
        <w:rPr>
          <w:lang w:val="nl-BE"/>
        </w:rPr>
        <w:t xml:space="preserve">f </w:t>
      </w:r>
      <w:r w:rsidR="00EE02D3">
        <w:rPr>
          <w:lang w:val="nl-BE"/>
        </w:rPr>
        <w:t xml:space="preserve">om sporadisch </w:t>
      </w:r>
      <w:r w:rsidR="005E71B4">
        <w:rPr>
          <w:lang w:val="nl-BE"/>
        </w:rPr>
        <w:t>’s avonds te werken?</w:t>
      </w:r>
      <w:r w:rsidR="00263E85">
        <w:rPr>
          <w:lang w:val="nl-BE"/>
        </w:rPr>
        <w:t xml:space="preserve"> Ben je vlot tweetalig Nederlands-Frans en beschik je over een goede kennis van het Engels?</w:t>
      </w:r>
    </w:p>
    <w:p w14:paraId="495D4D45" w14:textId="68A5B76D" w:rsidR="00A3467B" w:rsidRPr="00A3467B" w:rsidRDefault="00A3467B" w:rsidP="00A54011">
      <w:pPr>
        <w:rPr>
          <w:i/>
          <w:lang w:val="nl-BE"/>
        </w:rPr>
      </w:pPr>
      <w:r w:rsidRPr="00A3467B">
        <w:rPr>
          <w:i/>
          <w:lang w:val="nl-BE"/>
        </w:rPr>
        <w:t>Dan bezit jij het Manpower DNA!</w:t>
      </w:r>
    </w:p>
    <w:p w14:paraId="1B6A1980" w14:textId="77777777" w:rsidR="00A3467B" w:rsidRPr="00A3467B" w:rsidRDefault="00A3467B" w:rsidP="00A3467B">
      <w:pPr>
        <w:rPr>
          <w:b/>
          <w:color w:val="ED7D31" w:themeColor="accent2"/>
          <w:lang w:val="nl-BE"/>
        </w:rPr>
      </w:pPr>
      <w:r w:rsidRPr="00A3467B">
        <w:rPr>
          <w:b/>
          <w:color w:val="ED7D31" w:themeColor="accent2"/>
          <w:lang w:val="nl-BE"/>
        </w:rPr>
        <w:t>Bij Manpower is jouw carrière in goede handen!</w:t>
      </w:r>
    </w:p>
    <w:p w14:paraId="5060F746" w14:textId="77777777" w:rsidR="00A3467B" w:rsidRPr="00413F32" w:rsidRDefault="00A3467B" w:rsidP="00A3467B">
      <w:pPr>
        <w:rPr>
          <w:lang w:val="nl-BE"/>
        </w:rPr>
      </w:pPr>
      <w:r w:rsidRPr="00413F32">
        <w:rPr>
          <w:lang w:val="nl-BE"/>
        </w:rPr>
        <w:t xml:space="preserve">Je maakt deel uit van een groeiende internationale groep, met 6 verschillende merken, </w:t>
      </w:r>
      <w:r>
        <w:rPr>
          <w:lang w:val="nl-BE"/>
        </w:rPr>
        <w:t>waar je de kans krijgt om je helemaal te ontplooien.</w:t>
      </w:r>
    </w:p>
    <w:p w14:paraId="32FB25FA" w14:textId="77777777" w:rsidR="00A3467B" w:rsidRPr="00A3467B" w:rsidRDefault="00A3467B" w:rsidP="00A3467B">
      <w:pPr>
        <w:rPr>
          <w:b/>
          <w:color w:val="ED7D31" w:themeColor="accent2"/>
          <w:lang w:val="nl-BE"/>
        </w:rPr>
      </w:pPr>
      <w:r w:rsidRPr="00A3467B">
        <w:rPr>
          <w:b/>
          <w:color w:val="ED7D31" w:themeColor="accent2"/>
          <w:lang w:val="nl-BE"/>
        </w:rPr>
        <w:t xml:space="preserve">Wat kan je verwachten? </w:t>
      </w:r>
    </w:p>
    <w:p w14:paraId="67ECB0B9" w14:textId="24947ED1" w:rsidR="00A3467B" w:rsidRDefault="00A3467B" w:rsidP="00A3467B">
      <w:pPr>
        <w:rPr>
          <w:lang w:val="nl-BE"/>
        </w:rPr>
      </w:pPr>
      <w:r w:rsidRPr="00413F32">
        <w:rPr>
          <w:lang w:val="nl-BE"/>
        </w:rPr>
        <w:t xml:space="preserve">Een vast loonpakket, aangevuld met maaltijdcheques van 8 euro per gepresteerde werkdag. Bovendien werken wij ook met een bonussysteem </w:t>
      </w:r>
      <w:r w:rsidR="001D0602">
        <w:rPr>
          <w:lang w:val="nl-BE"/>
        </w:rPr>
        <w:t>op meerdere niveaus</w:t>
      </w:r>
      <w:r w:rsidRPr="00413F32">
        <w:rPr>
          <w:lang w:val="nl-BE"/>
        </w:rPr>
        <w:t xml:space="preserve">. Naast de 20 standaard verlofdagen, bieden wij jou 12 extra recuperatiedagen. </w:t>
      </w:r>
      <w:r w:rsidR="005E71B4">
        <w:rPr>
          <w:lang w:val="nl-BE"/>
        </w:rPr>
        <w:t>De enthousiaste en toffe collega’s krijg je er zomaar bij!</w:t>
      </w:r>
    </w:p>
    <w:p w14:paraId="7E449F4A" w14:textId="77777777" w:rsidR="00A3467B" w:rsidRPr="00A3467B" w:rsidRDefault="00A3467B" w:rsidP="00A3467B">
      <w:pPr>
        <w:rPr>
          <w:b/>
          <w:color w:val="ED7D31" w:themeColor="accent2"/>
          <w:lang w:val="nl-BE"/>
        </w:rPr>
      </w:pPr>
      <w:r w:rsidRPr="00A3467B">
        <w:rPr>
          <w:b/>
          <w:color w:val="ED7D31" w:themeColor="accent2"/>
          <w:lang w:val="nl-BE"/>
        </w:rPr>
        <w:t>Luister naar de getuigenissen van collega’s waarom ze graag bij ManpowerGroup werken:</w:t>
      </w:r>
    </w:p>
    <w:p w14:paraId="49A7986B" w14:textId="77777777" w:rsidR="00263E85" w:rsidRDefault="00CD5F78" w:rsidP="00FE3CFE">
      <w:pPr>
        <w:rPr>
          <w:lang w:val="nl-BE"/>
        </w:rPr>
      </w:pPr>
      <w:hyperlink r:id="rId9" w:history="1">
        <w:r w:rsidR="00A54011" w:rsidRPr="00587B85">
          <w:rPr>
            <w:rStyle w:val="Hyperlink"/>
            <w:lang w:val="nl-BE"/>
          </w:rPr>
          <w:t>http://www.joinmanpowergroup.be/nl/waarom-manpowergroup/</w:t>
        </w:r>
      </w:hyperlink>
      <w:r w:rsidR="00A54011">
        <w:rPr>
          <w:lang w:val="nl-BE"/>
        </w:rPr>
        <w:t xml:space="preserve"> </w:t>
      </w:r>
    </w:p>
    <w:p w14:paraId="422E2726" w14:textId="7FC5284A" w:rsidR="00A3467B" w:rsidRPr="00A3467B" w:rsidRDefault="00A3467B" w:rsidP="00FE3CFE">
      <w:pPr>
        <w:rPr>
          <w:lang w:val="nl-BE"/>
        </w:rPr>
      </w:pPr>
      <w:r w:rsidRPr="00A3467B">
        <w:rPr>
          <w:b/>
          <w:color w:val="ED7D31" w:themeColor="accent2"/>
          <w:lang w:val="nl-BE"/>
        </w:rPr>
        <w:t>Ben je geprikkeld?</w:t>
      </w:r>
      <w:r w:rsidRPr="00A3467B">
        <w:rPr>
          <w:color w:val="ED7D31" w:themeColor="accent2"/>
          <w:lang w:val="nl-BE"/>
        </w:rPr>
        <w:t xml:space="preserve"> </w:t>
      </w:r>
      <w:r>
        <w:rPr>
          <w:lang w:val="nl-BE"/>
        </w:rPr>
        <w:t>Stuur dan jouw</w:t>
      </w:r>
      <w:r w:rsidRPr="00413F32">
        <w:rPr>
          <w:lang w:val="nl-BE"/>
        </w:rPr>
        <w:t xml:space="preserve"> CV en motivatie via </w:t>
      </w:r>
      <w:r w:rsidR="005E71B4">
        <w:rPr>
          <w:lang w:val="nl-BE"/>
        </w:rPr>
        <w:t>Office.</w:t>
      </w:r>
      <w:r w:rsidR="001530F0">
        <w:rPr>
          <w:lang w:val="nl-BE"/>
        </w:rPr>
        <w:t>SourcingVlaanderen</w:t>
      </w:r>
      <w:r w:rsidRPr="00413F32">
        <w:rPr>
          <w:lang w:val="nl-BE"/>
        </w:rPr>
        <w:t>@manpower.be</w:t>
      </w:r>
      <w:r>
        <w:rPr>
          <w:lang w:val="nl-BE"/>
        </w:rPr>
        <w:t>!</w:t>
      </w:r>
    </w:p>
    <w:sectPr w:rsidR="00A3467B" w:rsidRPr="00A3467B" w:rsidSect="00A3467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3794B"/>
    <w:multiLevelType w:val="hybridMultilevel"/>
    <w:tmpl w:val="C1429F4A"/>
    <w:lvl w:ilvl="0" w:tplc="F912AD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7B"/>
    <w:rsid w:val="001530F0"/>
    <w:rsid w:val="0018051D"/>
    <w:rsid w:val="001947F2"/>
    <w:rsid w:val="001D0602"/>
    <w:rsid w:val="00263E85"/>
    <w:rsid w:val="002F7701"/>
    <w:rsid w:val="005E71B4"/>
    <w:rsid w:val="00697CCF"/>
    <w:rsid w:val="006B3B6D"/>
    <w:rsid w:val="007D0851"/>
    <w:rsid w:val="008E549B"/>
    <w:rsid w:val="009103EA"/>
    <w:rsid w:val="009E1973"/>
    <w:rsid w:val="009F2AEF"/>
    <w:rsid w:val="00A3467B"/>
    <w:rsid w:val="00A54011"/>
    <w:rsid w:val="00CB1E00"/>
    <w:rsid w:val="00CD5F78"/>
    <w:rsid w:val="00D47FDF"/>
    <w:rsid w:val="00EE02D3"/>
    <w:rsid w:val="00FE3CFE"/>
    <w:rsid w:val="3897D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3498"/>
  <w15:chartTrackingRefBased/>
  <w15:docId w15:val="{F8916B56-5546-4C54-9846-9BFD3EAD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467B"/>
    <w:pPr>
      <w:keepNext/>
      <w:keepLines/>
      <w:spacing w:before="240" w:after="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67B"/>
    <w:rPr>
      <w:rFonts w:asciiTheme="majorHAnsi" w:eastAsiaTheme="majorEastAsia" w:hAnsiTheme="majorHAnsi" w:cstheme="majorBidi"/>
      <w:b/>
      <w:sz w:val="32"/>
      <w:szCs w:val="32"/>
    </w:rPr>
  </w:style>
  <w:style w:type="paragraph" w:styleId="ListParagraph">
    <w:name w:val="List Paragraph"/>
    <w:basedOn w:val="Normal"/>
    <w:uiPriority w:val="34"/>
    <w:qFormat/>
    <w:rsid w:val="00A3467B"/>
    <w:pPr>
      <w:ind w:left="720"/>
      <w:contextualSpacing/>
    </w:pPr>
  </w:style>
  <w:style w:type="character" w:styleId="Hyperlink">
    <w:name w:val="Hyperlink"/>
    <w:basedOn w:val="DefaultParagraphFont"/>
    <w:uiPriority w:val="99"/>
    <w:unhideWhenUsed/>
    <w:rsid w:val="00A54011"/>
    <w:rPr>
      <w:color w:val="0563C1" w:themeColor="hyperlink"/>
      <w:u w:val="single"/>
    </w:rPr>
  </w:style>
  <w:style w:type="character" w:styleId="UnresolvedMention">
    <w:name w:val="Unresolved Mention"/>
    <w:basedOn w:val="DefaultParagraphFont"/>
    <w:uiPriority w:val="99"/>
    <w:semiHidden/>
    <w:unhideWhenUsed/>
    <w:rsid w:val="00A54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oinmanpowergroup.be/nl/waarom-manpower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4BBCEAF665D34EAC089B71A3641A4C" ma:contentTypeVersion="11" ma:contentTypeDescription="Een nieuw document maken." ma:contentTypeScope="" ma:versionID="4c261b959e47061887e4ac756fbf4a1a">
  <xsd:schema xmlns:xsd="http://www.w3.org/2001/XMLSchema" xmlns:xs="http://www.w3.org/2001/XMLSchema" xmlns:p="http://schemas.microsoft.com/office/2006/metadata/properties" xmlns:ns2="2954394e-46d4-47cb-9191-c0963c1efeff" xmlns:ns3="66583890-7ee9-44ce-bac8-83d9f28b607c" targetNamespace="http://schemas.microsoft.com/office/2006/metadata/properties" ma:root="true" ma:fieldsID="e21371be0510a267bd5f028d7dbee43c" ns2:_="" ns3:_="">
    <xsd:import namespace="2954394e-46d4-47cb-9191-c0963c1efeff"/>
    <xsd:import namespace="66583890-7ee9-44ce-bac8-83d9f28b6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4394e-46d4-47cb-9191-c0963c1ef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83890-7ee9-44ce-bac8-83d9f28b607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BC38F-E344-4E79-B302-5F7FC0ABB9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B0B87A-BCA6-44CB-9330-D6C7126FF554}">
  <ds:schemaRefs>
    <ds:schemaRef ds:uri="http://schemas.microsoft.com/sharepoint/v3/contenttype/forms"/>
  </ds:schemaRefs>
</ds:datastoreItem>
</file>

<file path=customXml/itemProps3.xml><?xml version="1.0" encoding="utf-8"?>
<ds:datastoreItem xmlns:ds="http://schemas.openxmlformats.org/officeDocument/2006/customXml" ds:itemID="{4A3127EA-893A-4B9D-9C25-2A8EB672E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4394e-46d4-47cb-9191-c0963c1efeff"/>
    <ds:schemaRef ds:uri="66583890-7ee9-44ce-bac8-83d9f28b6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Verckens, Fabian</dc:creator>
  <cp:keywords/>
  <dc:description/>
  <cp:lastModifiedBy>Vandersnickt, Sara</cp:lastModifiedBy>
  <cp:revision>2</cp:revision>
  <cp:lastPrinted>2019-10-16T10:17:00Z</cp:lastPrinted>
  <dcterms:created xsi:type="dcterms:W3CDTF">2020-10-27T09:37:00Z</dcterms:created>
  <dcterms:modified xsi:type="dcterms:W3CDTF">2020-10-27T09:37:00Z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0x010100804BBCEAF665D34EAC089B71A3641A4C</vt:lpwstr>
  </property>
</Properties>
</file>